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Higher Ground </w:t>
      </w:r>
      <w:r w:rsidDel="00000000" w:rsidR="00000000" w:rsidRPr="00000000">
        <w:rPr>
          <w:rFonts w:ascii="Calibri" w:cs="Calibri" w:eastAsia="Calibri" w:hAnsi="Calibri"/>
          <w:sz w:val="22"/>
          <w:szCs w:val="22"/>
          <w:rtl w:val="0"/>
        </w:rPr>
        <w:t xml:space="preserve">Minutes </w:t>
      </w:r>
      <w:r w:rsidDel="00000000" w:rsidR="00000000" w:rsidRPr="00000000">
        <w:rPr>
          <w:rFonts w:ascii="Calibri" w:cs="Calibri" w:eastAsia="Calibri" w:hAnsi="Calibri"/>
          <w:color w:val="000000"/>
          <w:sz w:val="22"/>
          <w:szCs w:val="22"/>
          <w:rtl w:val="0"/>
        </w:rPr>
        <w:t xml:space="preserve">January 2024</w:t>
      </w:r>
    </w:p>
    <w:p w:rsidR="00000000" w:rsidDel="00000000" w:rsidP="00000000" w:rsidRDefault="00000000" w:rsidRPr="00000000" w14:paraId="0000000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Jansen Azarias-Suzumoto, Ramon Valadez, Ken Heeter, Alexys Rodgers, Randi Dorman, Lori Malangone, Michael Guymon, Michael Anderson, Amber Smith, Diana Duffy </w:t>
      </w:r>
    </w:p>
    <w:p w:rsidR="00000000" w:rsidDel="00000000" w:rsidP="00000000" w:rsidRDefault="00000000" w:rsidRPr="00000000" w14:paraId="0000000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Michael DiMaria - Strategic Consultant </w:t>
      </w:r>
    </w:p>
    <w:p w:rsidR="00000000" w:rsidDel="00000000" w:rsidP="00000000" w:rsidRDefault="00000000" w:rsidRPr="00000000" w14:paraId="000000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r>
    </w:p>
    <w:p w:rsidR="00000000" w:rsidDel="00000000" w:rsidP="00000000" w:rsidRDefault="00000000" w:rsidRPr="00000000" w14:paraId="00000005">
      <w:pPr>
        <w:ind w:firstLine="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Call to order - </w:t>
      </w:r>
      <w:r w:rsidDel="00000000" w:rsidR="00000000" w:rsidRPr="00000000">
        <w:rPr>
          <w:rFonts w:ascii="Calibri" w:cs="Calibri" w:eastAsia="Calibri" w:hAnsi="Calibri"/>
          <w:sz w:val="22"/>
          <w:szCs w:val="22"/>
          <w:rtl w:val="0"/>
        </w:rPr>
        <w:t xml:space="preserve">4:35 p.m.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firstLine="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December minutes (Alexys) </w:t>
      </w:r>
    </w:p>
    <w:p w:rsidR="00000000" w:rsidDel="00000000" w:rsidP="00000000" w:rsidRDefault="00000000" w:rsidRPr="00000000" w14:paraId="00000007">
      <w:pPr>
        <w:pBdr>
          <w:top w:space="0" w:sz="0" w:val="nil"/>
          <w:left w:space="0" w:sz="0" w:val="nil"/>
          <w:bottom w:space="0" w:sz="0" w:val="nil"/>
          <w:right w:space="0" w:sz="0" w:val="nil"/>
          <w:between w:space="0" w:sz="0" w:val="nil"/>
        </w:pBdr>
        <w:ind w:firstLine="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Committee Updates/Action Items</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Internal Committee </w:t>
      </w:r>
    </w:p>
    <w:p w:rsidR="00000000" w:rsidDel="00000000" w:rsidP="00000000" w:rsidRDefault="00000000" w:rsidRPr="00000000" w14:paraId="00000009">
      <w:pPr>
        <w:numPr>
          <w:ilvl w:val="1"/>
          <w:numId w:val="1"/>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Finance Report (Ken)</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Old Business </w:t>
      </w:r>
    </w:p>
    <w:p w:rsidR="00000000" w:rsidDel="00000000" w:rsidP="00000000" w:rsidRDefault="00000000" w:rsidRPr="00000000" w14:paraId="0000000C">
      <w:pPr>
        <w:numPr>
          <w:ilvl w:val="0"/>
          <w:numId w:val="4"/>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Information Items (Jansen)</w:t>
      </w:r>
    </w:p>
    <w:p w:rsidR="00000000" w:rsidDel="00000000" w:rsidP="00000000" w:rsidRDefault="00000000" w:rsidRPr="00000000" w14:paraId="0000000D">
      <w:pPr>
        <w:numPr>
          <w:ilvl w:val="1"/>
          <w:numId w:val="4"/>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RTEAZ update</w:t>
      </w:r>
    </w:p>
    <w:p w:rsidR="00000000" w:rsidDel="00000000" w:rsidP="00000000" w:rsidRDefault="00000000" w:rsidRPr="00000000" w14:paraId="0000000E">
      <w:pPr>
        <w:numPr>
          <w:ilvl w:val="2"/>
          <w:numId w:val="4"/>
        </w:numPr>
        <w:pBdr>
          <w:top w:space="0" w:sz="0" w:val="nil"/>
          <w:left w:space="0" w:sz="0" w:val="nil"/>
          <w:bottom w:space="0" w:sz="0" w:val="nil"/>
          <w:right w:space="0" w:sz="0" w:val="nil"/>
          <w:between w:space="0" w:sz="0" w:val="nil"/>
        </w:pBdr>
        <w:ind w:left="288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Patent Reapplication Update</w:t>
      </w:r>
    </w:p>
    <w:p w:rsidR="00000000" w:rsidDel="00000000" w:rsidP="00000000" w:rsidRDefault="00000000" w:rsidRPr="00000000" w14:paraId="0000000F">
      <w:pPr>
        <w:numPr>
          <w:ilvl w:val="3"/>
          <w:numId w:val="4"/>
        </w:numPr>
        <w:pBdr>
          <w:top w:space="0" w:sz="0" w:val="nil"/>
          <w:left w:space="0" w:sz="0" w:val="nil"/>
          <w:bottom w:space="0" w:sz="0" w:val="nil"/>
          <w:right w:space="0" w:sz="0" w:val="nil"/>
          <w:between w:space="0" w:sz="0" w:val="nil"/>
        </w:pBdr>
        <w:ind w:left="360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Expected to submit reapplication by the end of January </w:t>
      </w:r>
      <w:r w:rsidDel="00000000" w:rsidR="00000000" w:rsidRPr="00000000">
        <w:rPr>
          <w:rtl w:val="0"/>
        </w:rPr>
      </w:r>
    </w:p>
    <w:p w:rsidR="00000000" w:rsidDel="00000000" w:rsidP="00000000" w:rsidRDefault="00000000" w:rsidRPr="00000000" w14:paraId="00000010">
      <w:pPr>
        <w:numPr>
          <w:ilvl w:val="2"/>
          <w:numId w:val="4"/>
        </w:numPr>
        <w:pBdr>
          <w:top w:space="0" w:sz="0" w:val="nil"/>
          <w:left w:space="0" w:sz="0" w:val="nil"/>
          <w:bottom w:space="0" w:sz="0" w:val="nil"/>
          <w:right w:space="0" w:sz="0" w:val="nil"/>
          <w:between w:space="0" w:sz="0" w:val="nil"/>
        </w:pBdr>
        <w:ind w:left="288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Data Security Updates</w:t>
      </w:r>
    </w:p>
    <w:p w:rsidR="00000000" w:rsidDel="00000000" w:rsidP="00000000" w:rsidRDefault="00000000" w:rsidRPr="00000000" w14:paraId="00000011">
      <w:pPr>
        <w:numPr>
          <w:ilvl w:val="1"/>
          <w:numId w:val="4"/>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NDA renewal agreement TUSD</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firstLine="72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New Business</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Information Items /Discussion Items</w:t>
      </w:r>
    </w:p>
    <w:p w:rsidR="00000000" w:rsidDel="00000000" w:rsidP="00000000" w:rsidRDefault="00000000" w:rsidRPr="00000000" w14:paraId="00000015">
      <w:pPr>
        <w:numPr>
          <w:ilvl w:val="1"/>
          <w:numId w:val="3"/>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Director’s Reports</w:t>
      </w:r>
    </w:p>
    <w:p w:rsidR="00000000" w:rsidDel="00000000" w:rsidP="00000000" w:rsidRDefault="00000000" w:rsidRPr="00000000" w14:paraId="00000016">
      <w:pPr>
        <w:numPr>
          <w:ilvl w:val="2"/>
          <w:numId w:val="3"/>
        </w:numPr>
        <w:pBdr>
          <w:top w:space="0" w:sz="0" w:val="nil"/>
          <w:left w:space="0" w:sz="0" w:val="nil"/>
          <w:bottom w:space="0" w:sz="0" w:val="nil"/>
          <w:right w:space="0" w:sz="0" w:val="nil"/>
          <w:between w:space="0" w:sz="0" w:val="nil"/>
        </w:pBdr>
        <w:ind w:left="288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See attached files</w:t>
      </w:r>
    </w:p>
    <w:p w:rsidR="00000000" w:rsidDel="00000000" w:rsidP="00000000" w:rsidRDefault="00000000" w:rsidRPr="00000000" w14:paraId="00000017">
      <w:pPr>
        <w:numPr>
          <w:ilvl w:val="1"/>
          <w:numId w:val="3"/>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Tax Credit Flyer</w:t>
      </w:r>
    </w:p>
    <w:p w:rsidR="00000000" w:rsidDel="00000000" w:rsidP="00000000" w:rsidRDefault="00000000" w:rsidRPr="00000000" w14:paraId="00000018">
      <w:pPr>
        <w:numPr>
          <w:ilvl w:val="2"/>
          <w:numId w:val="3"/>
        </w:numPr>
        <w:pBdr>
          <w:top w:space="0" w:sz="0" w:val="nil"/>
          <w:left w:space="0" w:sz="0" w:val="nil"/>
          <w:bottom w:space="0" w:sz="0" w:val="nil"/>
          <w:right w:space="0" w:sz="0" w:val="nil"/>
          <w:between w:space="0" w:sz="0" w:val="nil"/>
        </w:pBdr>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Please share the flyer! </w:t>
      </w:r>
      <w:r w:rsidDel="00000000" w:rsidR="00000000" w:rsidRPr="00000000">
        <w:rPr>
          <w:rtl w:val="0"/>
        </w:rPr>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ind w:left="108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Action Items / Discussion </w:t>
      </w:r>
    </w:p>
    <w:p w:rsidR="00000000" w:rsidDel="00000000" w:rsidP="00000000" w:rsidRDefault="00000000" w:rsidRPr="00000000" w14:paraId="0000001A">
      <w:pPr>
        <w:numPr>
          <w:ilvl w:val="2"/>
          <w:numId w:val="2"/>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Unbudgeted and High Value Expenditure Policy HGRC #400.302</w:t>
      </w:r>
    </w:p>
    <w:p w:rsidR="00000000" w:rsidDel="00000000" w:rsidP="00000000" w:rsidRDefault="00000000" w:rsidRPr="00000000" w14:paraId="0000001B">
      <w:pPr>
        <w:numPr>
          <w:ilvl w:val="3"/>
          <w:numId w:val="2"/>
        </w:numPr>
        <w:pBdr>
          <w:top w:space="0" w:sz="0" w:val="nil"/>
          <w:left w:space="0" w:sz="0" w:val="nil"/>
          <w:bottom w:space="0" w:sz="0" w:val="nil"/>
          <w:right w:space="0" w:sz="0" w:val="nil"/>
          <w:between w:space="0" w:sz="0" w:val="nil"/>
        </w:pBdr>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Motion to approve Unbudgeted and High Value Expenditure policy presented and passed </w:t>
      </w:r>
      <w:r w:rsidDel="00000000" w:rsidR="00000000" w:rsidRPr="00000000">
        <w:rPr>
          <w:rtl w:val="0"/>
        </w:rPr>
      </w:r>
    </w:p>
    <w:p w:rsidR="00000000" w:rsidDel="00000000" w:rsidP="00000000" w:rsidRDefault="00000000" w:rsidRPr="00000000" w14:paraId="0000001C">
      <w:pPr>
        <w:numPr>
          <w:ilvl w:val="2"/>
          <w:numId w:val="2"/>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Updated Purchase Procedure Policy HGRC # 400.300</w:t>
      </w:r>
    </w:p>
    <w:p w:rsidR="00000000" w:rsidDel="00000000" w:rsidP="00000000" w:rsidRDefault="00000000" w:rsidRPr="00000000" w14:paraId="0000001D">
      <w:pPr>
        <w:numPr>
          <w:ilvl w:val="3"/>
          <w:numId w:val="2"/>
        </w:numPr>
        <w:pBdr>
          <w:top w:space="0" w:sz="0" w:val="nil"/>
          <w:left w:space="0" w:sz="0" w:val="nil"/>
          <w:bottom w:space="0" w:sz="0" w:val="nil"/>
          <w:right w:space="0" w:sz="0" w:val="nil"/>
          <w:between w:space="0" w:sz="0" w:val="nil"/>
        </w:pBdr>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Motion to approve Updated Purchase Procedure policy presented and passed </w:t>
      </w:r>
      <w:r w:rsidDel="00000000" w:rsidR="00000000" w:rsidRPr="00000000">
        <w:rPr>
          <w:rtl w:val="0"/>
        </w:rPr>
      </w:r>
    </w:p>
    <w:p w:rsidR="00000000" w:rsidDel="00000000" w:rsidP="00000000" w:rsidRDefault="00000000" w:rsidRPr="00000000" w14:paraId="0000001E">
      <w:pPr>
        <w:numPr>
          <w:ilvl w:val="2"/>
          <w:numId w:val="2"/>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Grant Expenditure Policy HGRC # 400.303</w:t>
      </w:r>
    </w:p>
    <w:p w:rsidR="00000000" w:rsidDel="00000000" w:rsidP="00000000" w:rsidRDefault="00000000" w:rsidRPr="00000000" w14:paraId="0000001F">
      <w:pPr>
        <w:numPr>
          <w:ilvl w:val="3"/>
          <w:numId w:val="2"/>
        </w:numPr>
        <w:pBdr>
          <w:top w:space="0" w:sz="0" w:val="nil"/>
          <w:left w:space="0" w:sz="0" w:val="nil"/>
          <w:bottom w:space="0" w:sz="0" w:val="nil"/>
          <w:right w:space="0" w:sz="0" w:val="nil"/>
          <w:between w:space="0" w:sz="0" w:val="nil"/>
        </w:pBdr>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Board will receive regular grant reports moving forward </w:t>
      </w:r>
      <w:r w:rsidDel="00000000" w:rsidR="00000000" w:rsidRPr="00000000">
        <w:rPr>
          <w:rtl w:val="0"/>
        </w:rPr>
      </w:r>
    </w:p>
    <w:p w:rsidR="00000000" w:rsidDel="00000000" w:rsidP="00000000" w:rsidRDefault="00000000" w:rsidRPr="00000000" w14:paraId="00000020">
      <w:pPr>
        <w:numPr>
          <w:ilvl w:val="3"/>
          <w:numId w:val="2"/>
        </w:numPr>
        <w:pBdr>
          <w:top w:space="0" w:sz="0" w:val="nil"/>
          <w:left w:space="0" w:sz="0" w:val="nil"/>
          <w:bottom w:space="0" w:sz="0" w:val="nil"/>
          <w:right w:space="0" w:sz="0" w:val="nil"/>
          <w:between w:space="0" w:sz="0" w:val="nil"/>
        </w:pBdr>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Motion to approve Grant Expenditure policy presented and passed  </w:t>
      </w:r>
      <w:r w:rsidDel="00000000" w:rsidR="00000000" w:rsidRPr="00000000">
        <w:rPr>
          <w:rtl w:val="0"/>
        </w:rPr>
      </w:r>
    </w:p>
    <w:p w:rsidR="00000000" w:rsidDel="00000000" w:rsidP="00000000" w:rsidRDefault="00000000" w:rsidRPr="00000000" w14:paraId="00000021">
      <w:pPr>
        <w:numPr>
          <w:ilvl w:val="2"/>
          <w:numId w:val="2"/>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Grant Agreement for Toyota</w:t>
      </w:r>
    </w:p>
    <w:p w:rsidR="00000000" w:rsidDel="00000000" w:rsidP="00000000" w:rsidRDefault="00000000" w:rsidRPr="00000000" w14:paraId="00000022">
      <w:pPr>
        <w:numPr>
          <w:ilvl w:val="3"/>
          <w:numId w:val="2"/>
        </w:numPr>
        <w:pBdr>
          <w:top w:space="0" w:sz="0" w:val="nil"/>
          <w:left w:space="0" w:sz="0" w:val="nil"/>
          <w:bottom w:space="0" w:sz="0" w:val="nil"/>
          <w:right w:space="0" w:sz="0" w:val="nil"/>
          <w:between w:space="0" w:sz="0" w:val="nil"/>
        </w:pBdr>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Motion to approve Grant Agreement for Toyota presented and passed </w:t>
      </w:r>
      <w:r w:rsidDel="00000000" w:rsidR="00000000" w:rsidRPr="00000000">
        <w:rPr>
          <w:rtl w:val="0"/>
        </w:rPr>
      </w:r>
    </w:p>
    <w:p w:rsidR="00000000" w:rsidDel="00000000" w:rsidP="00000000" w:rsidRDefault="00000000" w:rsidRPr="00000000" w14:paraId="00000023">
      <w:pPr>
        <w:numPr>
          <w:ilvl w:val="2"/>
          <w:numId w:val="2"/>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Purchase Order Approval January staff celebration</w:t>
      </w:r>
    </w:p>
    <w:p w:rsidR="00000000" w:rsidDel="00000000" w:rsidP="00000000" w:rsidRDefault="00000000" w:rsidRPr="00000000" w14:paraId="00000024">
      <w:pPr>
        <w:numPr>
          <w:ilvl w:val="3"/>
          <w:numId w:val="2"/>
        </w:numPr>
        <w:pBdr>
          <w:top w:space="0" w:sz="0" w:val="nil"/>
          <w:left w:space="0" w:sz="0" w:val="nil"/>
          <w:bottom w:space="0" w:sz="0" w:val="nil"/>
          <w:right w:space="0" w:sz="0" w:val="nil"/>
          <w:between w:space="0" w:sz="0" w:val="nil"/>
        </w:pBdr>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Motion to approve January staff celebration presented and passed </w:t>
      </w:r>
      <w:r w:rsidDel="00000000" w:rsidR="00000000" w:rsidRPr="00000000">
        <w:rPr>
          <w:rtl w:val="0"/>
        </w:rPr>
      </w:r>
    </w:p>
    <w:p w:rsidR="00000000" w:rsidDel="00000000" w:rsidP="00000000" w:rsidRDefault="00000000" w:rsidRPr="00000000" w14:paraId="00000025">
      <w:pPr>
        <w:numPr>
          <w:ilvl w:val="2"/>
          <w:numId w:val="2"/>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Purchase Order Approval Phoenix Chamber Membership</w:t>
      </w:r>
    </w:p>
    <w:p w:rsidR="00000000" w:rsidDel="00000000" w:rsidP="00000000" w:rsidRDefault="00000000" w:rsidRPr="00000000" w14:paraId="00000026">
      <w:pPr>
        <w:numPr>
          <w:ilvl w:val="3"/>
          <w:numId w:val="2"/>
        </w:numPr>
        <w:pBdr>
          <w:top w:space="0" w:sz="0" w:val="nil"/>
          <w:left w:space="0" w:sz="0" w:val="nil"/>
          <w:bottom w:space="0" w:sz="0" w:val="nil"/>
          <w:right w:space="0" w:sz="0" w:val="nil"/>
          <w:between w:space="0" w:sz="0" w:val="nil"/>
        </w:pBdr>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Motion to approve Phoenix Chamber Membership at Advisory level-membership presented and passed </w:t>
      </w:r>
      <w:r w:rsidDel="00000000" w:rsidR="00000000" w:rsidRPr="00000000">
        <w:rPr>
          <w:rtl w:val="0"/>
        </w:rPr>
      </w:r>
    </w:p>
    <w:p w:rsidR="00000000" w:rsidDel="00000000" w:rsidP="00000000" w:rsidRDefault="00000000" w:rsidRPr="00000000" w14:paraId="00000027">
      <w:pPr>
        <w:numPr>
          <w:ilvl w:val="2"/>
          <w:numId w:val="2"/>
        </w:numPr>
        <w:pBdr>
          <w:top w:space="0" w:sz="0" w:val="nil"/>
          <w:left w:space="0" w:sz="0" w:val="nil"/>
          <w:bottom w:space="0" w:sz="0" w:val="nil"/>
          <w:right w:space="0" w:sz="0" w:val="nil"/>
          <w:between w:space="0" w:sz="0" w:val="nil"/>
        </w:pBdr>
        <w:ind w:left="21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Proposed By-law amendment</w:t>
      </w:r>
    </w:p>
    <w:p w:rsidR="00000000" w:rsidDel="00000000" w:rsidP="00000000" w:rsidRDefault="00000000" w:rsidRPr="00000000" w14:paraId="00000028">
      <w:pPr>
        <w:numPr>
          <w:ilvl w:val="3"/>
          <w:numId w:val="2"/>
        </w:numPr>
        <w:pBdr>
          <w:top w:space="0" w:sz="0" w:val="nil"/>
          <w:left w:space="0" w:sz="0" w:val="nil"/>
          <w:bottom w:space="0" w:sz="0" w:val="nil"/>
          <w:right w:space="0" w:sz="0" w:val="nil"/>
          <w:between w:space="0" w:sz="0" w:val="nil"/>
        </w:pBdr>
        <w:ind w:left="288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Item tabled until HG has received comments from lawyers </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CEO's Report </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Board asks: Support on strategic plan #1 and #5 and sharing tax credit flyer. Current agreement with SOuthside expected to continue. Working with San Miguel for Judo elective using the El Conquistador grant. Working with Valley Leadership to open a Restart SMART school site in South Phoenix. Depending on response from school district, site may not open so goal would be to redirect Garcia funds to another project. Working with LPKNC to implement training-only agreement. Strategic plan updates: updating HG website to communicate HG’s mission more efficiently, new learning management system expected to be tested with staff soon, looking to secure funds in statewide alliance, full-time grant writer for diversifying funds and looking for private donors</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Notes:</w:t>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ind w:left="144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hyperlink r:id="rId7">
        <w:r w:rsidDel="00000000" w:rsidR="00000000" w:rsidRPr="00000000">
          <w:rPr>
            <w:rFonts w:ascii="Calibri" w:cs="Calibri" w:eastAsia="Calibri" w:hAnsi="Calibri"/>
            <w:color w:val="0563c1"/>
            <w:sz w:val="22"/>
            <w:szCs w:val="22"/>
            <w:u w:val="single"/>
            <w:rtl w:val="0"/>
          </w:rPr>
          <w:t xml:space="preserve">https://docs.google.com/spreadsheets/d/1lKJceEFX0QrSPMk6AUWJq3CBvwNGTcAtyYCq7l9KelY/edit?usp=sharing</w:t>
        </w:r>
      </w:hyperlink>
      <w:r w:rsidDel="00000000" w:rsidR="00000000" w:rsidRPr="00000000">
        <w:rPr>
          <w:rFonts w:ascii="Calibri" w:cs="Calibri" w:eastAsia="Calibri" w:hAnsi="Calibri"/>
          <w:color w:val="000000"/>
          <w:sz w:val="22"/>
          <w:szCs w:val="22"/>
          <w:rtl w:val="0"/>
        </w:rPr>
        <w:t xml:space="preserve">) – Please update if you have not yet updated information</w:t>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Meeting Adjourned: 5:32 p.m. </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Next Meeting: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lowerLetter"/>
      <w:lvlText w:val="%3)"/>
      <w:lvlJc w:val="left"/>
      <w:pPr>
        <w:ind w:left="2160" w:hanging="360"/>
      </w:pPr>
      <w:rPr>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4">
    <w:lvl w:ilvl="0">
      <w:start w:val="1"/>
      <w:numFmt w:val="bullet"/>
      <w:lvlText w:val="●"/>
      <w:lvlJc w:val="left"/>
      <w:pPr>
        <w:ind w:left="1440" w:hanging="360"/>
      </w:pPr>
      <w:rPr>
        <w:rFonts w:ascii="Noto Sans" w:cs="Noto Sans" w:eastAsia="Noto Sans" w:hAnsi="Noto Sans"/>
      </w:rPr>
    </w:lvl>
    <w:lvl w:ilvl="1">
      <w:start w:val="1"/>
      <w:numFmt w:val="lowerLetter"/>
      <w:lvlText w:val="%2)"/>
      <w:lvlJc w:val="left"/>
      <w:pPr>
        <w:ind w:left="2160" w:hanging="360"/>
      </w:pPr>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13E6F"/>
    <w:rPr>
      <w:rFonts w:eastAsiaTheme="minorEastAsia"/>
      <w:lang w:eastAsia="zh-C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713E6F"/>
    <w:pPr>
      <w:ind w:left="720"/>
      <w:contextualSpacing w:val="1"/>
    </w:pPr>
  </w:style>
  <w:style w:type="character" w:styleId="Hyperlink">
    <w:name w:val="Hyperlink"/>
    <w:basedOn w:val="DefaultParagraphFont"/>
    <w:uiPriority w:val="99"/>
    <w:unhideWhenUsed w:val="1"/>
    <w:rsid w:val="00713E6F"/>
    <w:rPr>
      <w:color w:val="0563c1" w:themeColor="hyperlink"/>
      <w:u w:val="single"/>
    </w:rPr>
  </w:style>
  <w:style w:type="character" w:styleId="UnresolvedMention">
    <w:name w:val="Unresolved Mention"/>
    <w:basedOn w:val="DefaultParagraphFont"/>
    <w:uiPriority w:val="99"/>
    <w:semiHidden w:val="1"/>
    <w:unhideWhenUsed w:val="1"/>
    <w:rsid w:val="002E516A"/>
    <w:rPr>
      <w:color w:val="605e5c"/>
      <w:shd w:color="auto" w:fill="e1dfdd" w:val="clear"/>
    </w:rPr>
  </w:style>
  <w:style w:type="paragraph" w:styleId="m-8060057323741496406msolistparagraph" w:customStyle="1">
    <w:name w:val="m_-8060057323741496406msolistparagraph"/>
    <w:basedOn w:val="Normal"/>
    <w:rsid w:val="00431981"/>
    <w:pPr>
      <w:spacing w:after="100" w:afterAutospacing="1" w:before="100" w:beforeAutospacing="1"/>
    </w:pPr>
    <w:rPr>
      <w:rFonts w:eastAsia="Times New Roman"/>
      <w:lang w:eastAsia="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FollowedHyperlink">
    <w:name w:val="FollowedHyperlink"/>
    <w:basedOn w:val="DefaultParagraphFont"/>
    <w:uiPriority w:val="99"/>
    <w:semiHidden w:val="1"/>
    <w:unhideWhenUsed w:val="1"/>
    <w:rsid w:val="00DB20D5"/>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spreadsheets/d/1lKJceEFX0QrSPMk6AUWJq3CBvwNGTcAtyYCq7l9KelY/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PJEVv7yDpP0jZykfYnCQZtxwQ==">CgMxLjA4AHIhMWVVdTV0VnpXRzlBcU9Cc2p0bUJiM2lSVWhudVFjTFlT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2021-12-05T23:15:00Z</dcterms:created>
  <dc:creator>jansen azarias</dc:creator>
</cp:coreProperties>
</file>